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bidi w:val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2-2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1"/>
        <w:bidi w:val="0"/>
        <w:rPr>
          <w:rFonts w:hint="default"/>
          <w:lang w:val="en-US" w:eastAsia="zh-CN"/>
        </w:rPr>
      </w:pPr>
    </w:p>
    <w:p>
      <w:pPr>
        <w:pStyle w:val="11"/>
        <w:bidi w:val="0"/>
        <w:spacing w:line="480" w:lineRule="auto"/>
        <w:rPr>
          <w:rFonts w:hint="default"/>
          <w:lang w:val="en-US" w:eastAsia="zh-CN"/>
        </w:rPr>
      </w:pPr>
    </w:p>
    <w:p>
      <w:pPr>
        <w:pStyle w:val="11"/>
        <w:bidi w:val="0"/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2024年产业园区推进新型工业化</w:t>
      </w:r>
    </w:p>
    <w:p>
      <w:pPr>
        <w:pStyle w:val="11"/>
        <w:bidi w:val="0"/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典型案例</w:t>
      </w:r>
      <w:r>
        <w:rPr>
          <w:rFonts w:hint="eastAsia"/>
          <w:lang w:val="en-US" w:eastAsia="zh-CN"/>
        </w:rPr>
        <w:t>申报书</w:t>
      </w:r>
    </w:p>
    <w:p>
      <w:pPr>
        <w:pStyle w:val="11"/>
        <w:bidi w:val="0"/>
        <w:spacing w:line="480" w:lineRule="auto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  <w:t>（产业链发展与安全类）</w:t>
      </w: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305435</wp:posOffset>
                </wp:positionV>
                <wp:extent cx="4415790" cy="209740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09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案例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园区名称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24.05pt;height:165.15pt;width:347.7pt;mso-wrap-distance-bottom:0pt;mso-wrap-distance-top:0pt;z-index:251659264;mso-width-relative:page;mso-height-relative:page;" filled="f" stroked="f" coordsize="21600,21600" o:gfxdata="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17zJ9cA&#10;AAAJAQAADwAAAAAAAAABACAAAAAiAAAAZHJzL2Rvd25yZXYueG1sUEsBAhQAFAAAAAgAh07iQM7l&#10;uzi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案例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园区名称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723" w:firstLineChars="200"/>
        <w:jc w:val="center"/>
        <w:textAlignment w:val="auto"/>
        <w:outlineLvl w:val="0"/>
        <w:rPr>
          <w:rFonts w:hint="default" w:ascii="Times New Roman" w:hAnsi="Times New Roman" w:eastAsia="黑体" w:cstheme="minorBidi"/>
          <w:b/>
          <w:bCs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/>
          <w:bCs/>
          <w:kern w:val="2"/>
          <w:sz w:val="36"/>
          <w:szCs w:val="32"/>
          <w:lang w:val="en-US" w:eastAsia="zh-CN" w:bidi="ar-SA"/>
        </w:rPr>
        <w:t>承诺声明</w:t>
      </w:r>
    </w:p>
    <w:p>
      <w:pPr>
        <w:widowControl w:val="0"/>
        <w:numPr>
          <w:ilvl w:val="0"/>
          <w:numId w:val="2"/>
        </w:numPr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本单位自愿申报2024年产业园区推进新型工业化典型案例。</w:t>
      </w:r>
    </w:p>
    <w:p>
      <w:pPr>
        <w:widowControl w:val="0"/>
        <w:numPr>
          <w:ilvl w:val="0"/>
          <w:numId w:val="2"/>
        </w:numPr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本单位提供的全部资料完整、真实、准确，无弄虚作假行为，且所有内容可公开发布，不涉及敏感信息。</w:t>
      </w:r>
    </w:p>
    <w:p>
      <w:pPr>
        <w:widowControl w:val="0"/>
        <w:numPr>
          <w:ilvl w:val="0"/>
          <w:numId w:val="2"/>
        </w:numPr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本单位提交的申报对象（产业园区）</w:t>
      </w:r>
      <w:r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符合国家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和地方法律法规及有关</w:t>
      </w:r>
      <w:r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规定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。</w:t>
      </w:r>
    </w:p>
    <w:p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</w:p>
    <w:p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</w:p>
    <w:p>
      <w:pPr>
        <w:tabs>
          <w:tab w:val="left" w:pos="201"/>
        </w:tabs>
        <w:wordWrap w:val="0"/>
        <w:spacing w:line="360" w:lineRule="auto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</w:t>
      </w:r>
    </w:p>
    <w:p>
      <w:pPr>
        <w:tabs>
          <w:tab w:val="left" w:pos="201"/>
        </w:tabs>
        <w:wordWrap w:val="0"/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</w:p>
    <w:p>
      <w:pPr>
        <w:pStyle w:val="3"/>
        <w:bidi w:val="0"/>
        <w:jc w:val="right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年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日 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"/>
        <w:gridCol w:w="1795"/>
        <w:gridCol w:w="304"/>
        <w:gridCol w:w="1507"/>
        <w:gridCol w:w="477"/>
        <w:gridCol w:w="457"/>
        <w:gridCol w:w="268"/>
        <w:gridCol w:w="664"/>
        <w:gridCol w:w="236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11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园区名称</w:t>
            </w:r>
          </w:p>
        </w:tc>
        <w:tc>
          <w:tcPr>
            <w:tcW w:w="728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产业领域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2709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装备工业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消费品工业 </w:t>
            </w:r>
          </w:p>
        </w:tc>
        <w:tc>
          <w:tcPr>
            <w:tcW w:w="2477" w:type="dxa"/>
            <w:gridSpan w:val="3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原材料工业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86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其他新产业新业态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细分领域</w:t>
            </w:r>
          </w:p>
        </w:tc>
        <w:tc>
          <w:tcPr>
            <w:tcW w:w="5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所在地区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所在省市</w:t>
            </w:r>
          </w:p>
        </w:tc>
        <w:tc>
          <w:tcPr>
            <w:tcW w:w="5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所在区县</w:t>
            </w:r>
          </w:p>
        </w:tc>
        <w:tc>
          <w:tcPr>
            <w:tcW w:w="5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园区类别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创建形式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企业自建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政企联合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园区级别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国家级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部省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市区县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获得称号</w:t>
            </w:r>
          </w:p>
        </w:tc>
        <w:tc>
          <w:tcPr>
            <w:tcW w:w="5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  <w:bookmarkStart w:id="0" w:name="_GoBack"/>
            <w:bookmarkEnd w:id="0"/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央国企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负责人信息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主要负责人姓名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部门及职务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联系人信息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活动联系人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部门及职务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园区简介</w:t>
            </w:r>
          </w:p>
        </w:tc>
        <w:tc>
          <w:tcPr>
            <w:tcW w:w="728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（对产业园区基本情况、创建历程、发展思路及近几年发展情况进行介绍，原则上不超过300字）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1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二、综合实力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土地利用情况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规划面积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已开发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工业建筑容积率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（%）</w:t>
            </w:r>
          </w:p>
        </w:tc>
        <w:tc>
          <w:tcPr>
            <w:tcW w:w="367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整体规模情况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、2022年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2023年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销售收入（亿元）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主导产业销售收入（亿元）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工业增加值（亿元）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工业总产值（亿元）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利润总额（亿元）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主导产业利润总额（亿元）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企业培育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截至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底累计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全部企业数量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（家）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规模以上企业数量（家）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世界500强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独角兽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国家制造业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单项冠军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专精特新“小巨人”企业数量（家）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54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11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三、产业链发展与安全类典型案例描述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产业链先进性与成长性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重点环节状况</w:t>
            </w:r>
          </w:p>
        </w:tc>
        <w:tc>
          <w:tcPr>
            <w:tcW w:w="54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（围绕园区主导产业链条，请选取5个以内重点产业链环节，描述发展概况，样例如下：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XX产业链环节，处于区域领先/国内领先/国际领先，骨干企业的全称并从解决的关键问题、对应的核心技术和先进产品、技术产品产出与国内外销售等角度阐述领先优势。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骨干企业状况</w:t>
            </w:r>
          </w:p>
        </w:tc>
        <w:tc>
          <w:tcPr>
            <w:tcW w:w="54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（围绕园区主导产业链条，请选取5个以内骨干企业，描述发展概况，样例如下：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XX龙头企业全称，是否属于世界500强/独角兽、/国家制造业单项冠军/专精特新“小巨人”等，员工人数、研发人员占比、研发投入、年销售收入、年利润率等经营数据，在XX产业链环节具备哪些优势、作用等。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创新水平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研发人数（人）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有效发明专利数（项）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（请提供专利清单）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科技创新奖项数量（项）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（请提供奖项清单）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成长状况</w:t>
            </w:r>
          </w:p>
        </w:tc>
        <w:tc>
          <w:tcPr>
            <w:tcW w:w="54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围绕园区主导产业链条，请描述当前状况、近三年显著成效、未来发展方向和目标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（如有其他关于产业链先进性与成长性的情况，请进行说明，如无请忽略）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产业链协同性与安全性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协同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状况</w:t>
            </w:r>
          </w:p>
        </w:tc>
        <w:tc>
          <w:tcPr>
            <w:tcW w:w="54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（围绕园区主导产业链条，请描述大中小企业协同工作、融通发展情况。如具有协同机制、平台、组织等可概述）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产业链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安全状况</w:t>
            </w:r>
          </w:p>
        </w:tc>
        <w:tc>
          <w:tcPr>
            <w:tcW w:w="54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（围绕园区主导产业链条，请描述产业链供应链安全状况，如掌握了哪些核心技术、是否依赖国外的技术和工具，所需材料、组件来自国内或国外、是否存在供应短缺的风险等）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（如有其他关于产业链安全性与协同性的情况，请进行说明，如无请忽略）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补充说明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730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（如有其他关于产业链发展与安全方面的情况，请进行补充说明，如无请忽略）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方正小标宋简体" w:cstheme="majorBidi"/>
          <w:b/>
          <w:bCs/>
          <w:kern w:val="2"/>
          <w:sz w:val="44"/>
          <w:szCs w:val="32"/>
          <w:lang w:val="en-US" w:eastAsia="zh-CN" w:bidi="ar-SA"/>
        </w:rPr>
      </w:pPr>
    </w:p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0225DE4"/>
    <w:multiLevelType w:val="singleLevel"/>
    <w:tmpl w:val="B0225DE4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i w:val="0"/>
        <w:iCs w:val="0"/>
      </w:rPr>
    </w:lvl>
  </w:abstractNum>
  <w:abstractNum w:abstractNumId="2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D5A0101"/>
    <w:multiLevelType w:val="singleLevel"/>
    <w:tmpl w:val="6D5A010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i w:val="0"/>
        <w:i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GUzMDZmZTdhY2Y0NzdkNWZlNWFlZmZhNzBiYW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F3703"/>
    <w:rsid w:val="00723C28"/>
    <w:rsid w:val="009055D4"/>
    <w:rsid w:val="00B048B5"/>
    <w:rsid w:val="00B9537F"/>
    <w:rsid w:val="00C7088D"/>
    <w:rsid w:val="00C771F1"/>
    <w:rsid w:val="00CC1ACE"/>
    <w:rsid w:val="00CD0489"/>
    <w:rsid w:val="00D25B0C"/>
    <w:rsid w:val="00D66B69"/>
    <w:rsid w:val="00D976B0"/>
    <w:rsid w:val="00DE5381"/>
    <w:rsid w:val="00E9167D"/>
    <w:rsid w:val="00EF58BE"/>
    <w:rsid w:val="00F128FA"/>
    <w:rsid w:val="00F50CE9"/>
    <w:rsid w:val="0368682A"/>
    <w:rsid w:val="03D66BA6"/>
    <w:rsid w:val="03FE4FA5"/>
    <w:rsid w:val="05E25CD6"/>
    <w:rsid w:val="06A44D39"/>
    <w:rsid w:val="0A03446D"/>
    <w:rsid w:val="0A530F50"/>
    <w:rsid w:val="0ACC0D02"/>
    <w:rsid w:val="0C317884"/>
    <w:rsid w:val="0C5D1E9D"/>
    <w:rsid w:val="0CD439D9"/>
    <w:rsid w:val="0D5079C9"/>
    <w:rsid w:val="0E8E2509"/>
    <w:rsid w:val="0EE50809"/>
    <w:rsid w:val="0EF425D6"/>
    <w:rsid w:val="0F2904D1"/>
    <w:rsid w:val="0FCB3F13"/>
    <w:rsid w:val="10416439"/>
    <w:rsid w:val="105E064F"/>
    <w:rsid w:val="10605C06"/>
    <w:rsid w:val="11C12C43"/>
    <w:rsid w:val="12045226"/>
    <w:rsid w:val="122A4C8C"/>
    <w:rsid w:val="13185BDD"/>
    <w:rsid w:val="13736679"/>
    <w:rsid w:val="13BA5B9C"/>
    <w:rsid w:val="13C46A1B"/>
    <w:rsid w:val="13FF5CA5"/>
    <w:rsid w:val="146C3C63"/>
    <w:rsid w:val="149215A2"/>
    <w:rsid w:val="14A423A8"/>
    <w:rsid w:val="14E07884"/>
    <w:rsid w:val="15477903"/>
    <w:rsid w:val="154C6CC8"/>
    <w:rsid w:val="1582093B"/>
    <w:rsid w:val="15B23D16"/>
    <w:rsid w:val="162B4B2F"/>
    <w:rsid w:val="1663076D"/>
    <w:rsid w:val="16AA639C"/>
    <w:rsid w:val="17255A22"/>
    <w:rsid w:val="176C19EB"/>
    <w:rsid w:val="181D0DEF"/>
    <w:rsid w:val="18616F2E"/>
    <w:rsid w:val="18722EE9"/>
    <w:rsid w:val="18D21BDA"/>
    <w:rsid w:val="19B412DF"/>
    <w:rsid w:val="19FB0CBC"/>
    <w:rsid w:val="1ACE63D1"/>
    <w:rsid w:val="1B450BAF"/>
    <w:rsid w:val="1B8F494B"/>
    <w:rsid w:val="1CC01D49"/>
    <w:rsid w:val="1CCD01C5"/>
    <w:rsid w:val="1D467AFD"/>
    <w:rsid w:val="1DA04055"/>
    <w:rsid w:val="1DAF7B90"/>
    <w:rsid w:val="1E8E26E5"/>
    <w:rsid w:val="1F0D396C"/>
    <w:rsid w:val="209854B7"/>
    <w:rsid w:val="21937A2C"/>
    <w:rsid w:val="24CC1BD3"/>
    <w:rsid w:val="250C0222"/>
    <w:rsid w:val="25A8619C"/>
    <w:rsid w:val="260158AC"/>
    <w:rsid w:val="263E440B"/>
    <w:rsid w:val="26F61189"/>
    <w:rsid w:val="27747135"/>
    <w:rsid w:val="28E82D54"/>
    <w:rsid w:val="29C41659"/>
    <w:rsid w:val="2A0E0598"/>
    <w:rsid w:val="2A467D32"/>
    <w:rsid w:val="2A5A6683"/>
    <w:rsid w:val="2A8D7116"/>
    <w:rsid w:val="2AD76BDC"/>
    <w:rsid w:val="2B0674C1"/>
    <w:rsid w:val="2C162605"/>
    <w:rsid w:val="2C3D33B6"/>
    <w:rsid w:val="2CAB6572"/>
    <w:rsid w:val="2E41718E"/>
    <w:rsid w:val="2ED578D6"/>
    <w:rsid w:val="33D95773"/>
    <w:rsid w:val="33DE722D"/>
    <w:rsid w:val="33E83C08"/>
    <w:rsid w:val="35784041"/>
    <w:rsid w:val="35D97CAC"/>
    <w:rsid w:val="37B02A8B"/>
    <w:rsid w:val="38AC0272"/>
    <w:rsid w:val="38DB3D3B"/>
    <w:rsid w:val="392A2F11"/>
    <w:rsid w:val="398C3287"/>
    <w:rsid w:val="39BD1729"/>
    <w:rsid w:val="39D3244C"/>
    <w:rsid w:val="3A3C4CAD"/>
    <w:rsid w:val="3B8853D7"/>
    <w:rsid w:val="3BD72EE0"/>
    <w:rsid w:val="3CC1149A"/>
    <w:rsid w:val="3EEA2F2A"/>
    <w:rsid w:val="3EFE4C27"/>
    <w:rsid w:val="3F6A7A39"/>
    <w:rsid w:val="3FF22A5A"/>
    <w:rsid w:val="40BC6B48"/>
    <w:rsid w:val="40D81174"/>
    <w:rsid w:val="410858E9"/>
    <w:rsid w:val="414A3DAF"/>
    <w:rsid w:val="427A45C5"/>
    <w:rsid w:val="42841C6B"/>
    <w:rsid w:val="42937435"/>
    <w:rsid w:val="431B3FC6"/>
    <w:rsid w:val="432F53AF"/>
    <w:rsid w:val="434D1CD9"/>
    <w:rsid w:val="438F22F2"/>
    <w:rsid w:val="43C81360"/>
    <w:rsid w:val="44184095"/>
    <w:rsid w:val="442E1B0B"/>
    <w:rsid w:val="44427364"/>
    <w:rsid w:val="444403E8"/>
    <w:rsid w:val="452B1BA6"/>
    <w:rsid w:val="4582210E"/>
    <w:rsid w:val="459C0CF6"/>
    <w:rsid w:val="45D4223E"/>
    <w:rsid w:val="465D2233"/>
    <w:rsid w:val="46E666CD"/>
    <w:rsid w:val="47F70466"/>
    <w:rsid w:val="49543DC1"/>
    <w:rsid w:val="4A484FA8"/>
    <w:rsid w:val="4A4E6A63"/>
    <w:rsid w:val="4ABE4879"/>
    <w:rsid w:val="4AD056CA"/>
    <w:rsid w:val="4B50680B"/>
    <w:rsid w:val="4C9C6922"/>
    <w:rsid w:val="4CD738E4"/>
    <w:rsid w:val="4CF3502D"/>
    <w:rsid w:val="4F1F5B32"/>
    <w:rsid w:val="4F655D4C"/>
    <w:rsid w:val="4FBB7FCB"/>
    <w:rsid w:val="502D2C76"/>
    <w:rsid w:val="51877CFA"/>
    <w:rsid w:val="51981AD3"/>
    <w:rsid w:val="52D970E6"/>
    <w:rsid w:val="52F67C97"/>
    <w:rsid w:val="533D58C6"/>
    <w:rsid w:val="538735E8"/>
    <w:rsid w:val="53DB0C3B"/>
    <w:rsid w:val="54CD4A28"/>
    <w:rsid w:val="561346BC"/>
    <w:rsid w:val="563C1E65"/>
    <w:rsid w:val="56786C15"/>
    <w:rsid w:val="56B114C9"/>
    <w:rsid w:val="57064221"/>
    <w:rsid w:val="57112AFA"/>
    <w:rsid w:val="57284198"/>
    <w:rsid w:val="5737087F"/>
    <w:rsid w:val="596516D3"/>
    <w:rsid w:val="59871459"/>
    <w:rsid w:val="5A7616BE"/>
    <w:rsid w:val="5B386973"/>
    <w:rsid w:val="5BA069F2"/>
    <w:rsid w:val="5BB26726"/>
    <w:rsid w:val="5BC326E1"/>
    <w:rsid w:val="5CA70254"/>
    <w:rsid w:val="5D3513BC"/>
    <w:rsid w:val="5DC170F4"/>
    <w:rsid w:val="5E1B6804"/>
    <w:rsid w:val="5EB23DB5"/>
    <w:rsid w:val="5EB6477F"/>
    <w:rsid w:val="5EBF3633"/>
    <w:rsid w:val="5F38628C"/>
    <w:rsid w:val="5F702B80"/>
    <w:rsid w:val="5FD44EBD"/>
    <w:rsid w:val="60883EF9"/>
    <w:rsid w:val="61722BDF"/>
    <w:rsid w:val="62C25F77"/>
    <w:rsid w:val="635A1B7D"/>
    <w:rsid w:val="63844E4C"/>
    <w:rsid w:val="63D95197"/>
    <w:rsid w:val="64A15589"/>
    <w:rsid w:val="64A70DF2"/>
    <w:rsid w:val="65A92947"/>
    <w:rsid w:val="66236B9E"/>
    <w:rsid w:val="66644AC0"/>
    <w:rsid w:val="666A0329"/>
    <w:rsid w:val="667411A7"/>
    <w:rsid w:val="6682703B"/>
    <w:rsid w:val="66860EDB"/>
    <w:rsid w:val="67955879"/>
    <w:rsid w:val="67D30150"/>
    <w:rsid w:val="67EB4DFC"/>
    <w:rsid w:val="67F85017"/>
    <w:rsid w:val="689B59A1"/>
    <w:rsid w:val="6994390F"/>
    <w:rsid w:val="6B427AC6"/>
    <w:rsid w:val="6B596BBE"/>
    <w:rsid w:val="6B66417A"/>
    <w:rsid w:val="6CFA617E"/>
    <w:rsid w:val="6D8D0DA1"/>
    <w:rsid w:val="6DDB40D5"/>
    <w:rsid w:val="6E615BFD"/>
    <w:rsid w:val="6F6C3363"/>
    <w:rsid w:val="6FAD572A"/>
    <w:rsid w:val="6FB1521A"/>
    <w:rsid w:val="6FDD5B44"/>
    <w:rsid w:val="7055204A"/>
    <w:rsid w:val="7059601B"/>
    <w:rsid w:val="70A66401"/>
    <w:rsid w:val="70CB230C"/>
    <w:rsid w:val="71EB37EB"/>
    <w:rsid w:val="71FE226D"/>
    <w:rsid w:val="72523032"/>
    <w:rsid w:val="72FB055A"/>
    <w:rsid w:val="73634A7D"/>
    <w:rsid w:val="73846F32"/>
    <w:rsid w:val="73D634A1"/>
    <w:rsid w:val="742A3477"/>
    <w:rsid w:val="74F3703F"/>
    <w:rsid w:val="75116A6C"/>
    <w:rsid w:val="75265D63"/>
    <w:rsid w:val="76522B87"/>
    <w:rsid w:val="76805946"/>
    <w:rsid w:val="76C05D43"/>
    <w:rsid w:val="7832511A"/>
    <w:rsid w:val="7869762C"/>
    <w:rsid w:val="78DF312B"/>
    <w:rsid w:val="792E3438"/>
    <w:rsid w:val="793C34CF"/>
    <w:rsid w:val="7AF16A40"/>
    <w:rsid w:val="7B4C1D99"/>
    <w:rsid w:val="7C4B4301"/>
    <w:rsid w:val="7CEC1640"/>
    <w:rsid w:val="7D450D50"/>
    <w:rsid w:val="7DB87774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6"/>
    <w:autoRedefine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7"/>
    <w:autoRedefine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18"/>
    <w:autoRedefine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19"/>
    <w:autoRedefine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3"/>
    <w:link w:val="20"/>
    <w:autoRedefine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内容 Char"/>
    <w:basedOn w:val="14"/>
    <w:link w:val="3"/>
    <w:autoRedefine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6">
    <w:name w:val="标题 1 Char"/>
    <w:basedOn w:val="14"/>
    <w:link w:val="2"/>
    <w:autoRedefine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18">
    <w:name w:val="标题 3 Char"/>
    <w:basedOn w:val="14"/>
    <w:link w:val="5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19">
    <w:name w:val="标题 4 Char"/>
    <w:basedOn w:val="14"/>
    <w:link w:val="6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0">
    <w:name w:val="标题 Char"/>
    <w:basedOn w:val="14"/>
    <w:link w:val="11"/>
    <w:autoRedefine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1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9"/>
    <w:autoRedefine/>
    <w:qFormat/>
    <w:uiPriority w:val="99"/>
    <w:rPr>
      <w:sz w:val="18"/>
      <w:szCs w:val="18"/>
    </w:rPr>
  </w:style>
  <w:style w:type="table" w:customStyle="1" w:styleId="23">
    <w:name w:val="正式表格1"/>
    <w:basedOn w:val="12"/>
    <w:autoRedefine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33BC1-92E3-4448-82F5-917CAB99B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5</Pages>
  <Words>1233</Words>
  <Characters>1268</Characters>
  <Lines>0</Lines>
  <Paragraphs>0</Paragraphs>
  <TotalTime>0</TotalTime>
  <ScaleCrop>false</ScaleCrop>
  <LinksUpToDate>false</LinksUpToDate>
  <CharactersWithSpaces>1329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2024-05-12T10:22:00Z</dcterms:created>
  <dc:creator>mmm</dc:creator>
  <cp:lastModifiedBy>mmm</cp:lastModifiedBy>
  <cp:lastPrinted>2024-06-03T05:38:00Z</cp:lastPrinted>
  <dcterms:modified xsi:type="dcterms:W3CDTF">2024-06-03T08:09:12Z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D19AC9F5F51F4DC1AD9F63F391486229_11</vt:lpwstr>
  </property>
  <property fmtid="{D5CDD505-2E9C-101B-9397-08002B2CF9AE}" pid="3" name="KSOProductBuildVer">
    <vt:lpwstr>2052-12.1.0.16729</vt:lpwstr>
  </property>
</Properties>
</file>